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10466"/>
      </w:tblGrid>
      <w:tr w:rsidR="0074518D" w:rsidRPr="0074518D" w:rsidTr="0074518D">
        <w:trPr>
          <w:trHeight w:val="600"/>
        </w:trPr>
        <w:tc>
          <w:tcPr>
            <w:tcW w:w="0" w:type="auto"/>
            <w:shd w:val="clear" w:color="auto" w:fill="FFFFFF"/>
            <w:vAlign w:val="center"/>
            <w:hideMark/>
          </w:tcPr>
          <w:p w:rsidR="0074518D" w:rsidRPr="0074518D" w:rsidRDefault="0074518D" w:rsidP="0074518D">
            <w:pPr>
              <w:spacing w:before="450" w:after="450" w:line="360" w:lineRule="atLeast"/>
              <w:rPr>
                <w:rFonts w:ascii="Arial" w:eastAsia="Times New Roman" w:hAnsi="Arial" w:cs="Arial"/>
                <w:b/>
                <w:bCs/>
                <w:sz w:val="28"/>
                <w:szCs w:val="28"/>
                <w:lang w:eastAsia="tr-TR"/>
              </w:rPr>
            </w:pPr>
            <w:r w:rsidRPr="0074518D">
              <w:rPr>
                <w:rFonts w:ascii="Arial" w:eastAsia="Times New Roman" w:hAnsi="Arial" w:cs="Arial"/>
                <w:b/>
                <w:bCs/>
                <w:sz w:val="28"/>
                <w:szCs w:val="28"/>
                <w:lang w:eastAsia="tr-TR"/>
              </w:rPr>
              <w:t>Gümüşhane’de Süleymaniye Kış Turizm Merkezi değerlendirme toplantısı yapıldı</w:t>
            </w:r>
            <w:r w:rsidR="00443031">
              <w:rPr>
                <w:rFonts w:ascii="Arial" w:eastAsia="Times New Roman" w:hAnsi="Arial" w:cs="Arial"/>
                <w:b/>
                <w:bCs/>
                <w:sz w:val="28"/>
                <w:szCs w:val="28"/>
                <w:lang w:eastAsia="tr-TR"/>
              </w:rPr>
              <w:t>:</w:t>
            </w:r>
          </w:p>
        </w:tc>
      </w:tr>
      <w:tr w:rsidR="0074518D" w:rsidRPr="0074518D" w:rsidTr="0074518D">
        <w:tc>
          <w:tcPr>
            <w:tcW w:w="0" w:type="auto"/>
            <w:shd w:val="clear" w:color="auto" w:fill="FFFFFF"/>
            <w:vAlign w:val="center"/>
            <w:hideMark/>
          </w:tcPr>
          <w:p w:rsidR="0074518D" w:rsidRPr="0074518D" w:rsidRDefault="0074518D" w:rsidP="0074518D">
            <w:pPr>
              <w:spacing w:after="0" w:line="240" w:lineRule="auto"/>
              <w:rPr>
                <w:rFonts w:ascii="Arial" w:eastAsia="Times New Roman" w:hAnsi="Arial" w:cs="Arial"/>
                <w:color w:val="000000"/>
                <w:sz w:val="28"/>
                <w:szCs w:val="28"/>
                <w:lang w:eastAsia="tr-TR"/>
              </w:rPr>
            </w:pPr>
          </w:p>
        </w:tc>
      </w:tr>
    </w:tbl>
    <w:p w:rsidR="00341CBD" w:rsidRDefault="00341CBD" w:rsidP="008C65F4">
      <w:pPr>
        <w:rPr>
          <w:rFonts w:ascii="Arial" w:hAnsi="Arial" w:cs="Arial"/>
          <w:color w:val="292929"/>
          <w:sz w:val="28"/>
          <w:szCs w:val="28"/>
          <w:shd w:val="clear" w:color="auto" w:fill="FFFFFF"/>
        </w:rPr>
      </w:pPr>
      <w:r>
        <w:rPr>
          <w:rFonts w:ascii="Arial" w:hAnsi="Arial" w:cs="Arial"/>
          <w:noProof/>
          <w:color w:val="292929"/>
          <w:sz w:val="28"/>
          <w:szCs w:val="28"/>
          <w:shd w:val="clear" w:color="auto" w:fill="FFFFFF"/>
          <w:lang w:eastAsia="tr-TR"/>
        </w:rPr>
        <w:drawing>
          <wp:inline distT="0" distB="0" distL="0" distR="0">
            <wp:extent cx="6305550" cy="2857500"/>
            <wp:effectExtent l="19050" t="0" r="0" b="0"/>
            <wp:docPr id="1" name="Resim 1" descr="C:\Users\PC\Desktop\pIct8030_136fffbdb1577557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Ict8030_136fffbdb15775572087.jpg"/>
                    <pic:cNvPicPr>
                      <a:picLocks noChangeAspect="1" noChangeArrowheads="1"/>
                    </pic:cNvPicPr>
                  </pic:nvPicPr>
                  <pic:blipFill>
                    <a:blip r:embed="rId4"/>
                    <a:srcRect/>
                    <a:stretch>
                      <a:fillRect/>
                    </a:stretch>
                  </pic:blipFill>
                  <pic:spPr bwMode="auto">
                    <a:xfrm>
                      <a:off x="0" y="0"/>
                      <a:ext cx="6311941" cy="2860396"/>
                    </a:xfrm>
                    <a:prstGeom prst="rect">
                      <a:avLst/>
                    </a:prstGeom>
                    <a:noFill/>
                    <a:ln w="9525">
                      <a:noFill/>
                      <a:miter lim="800000"/>
                      <a:headEnd/>
                      <a:tailEnd/>
                    </a:ln>
                  </pic:spPr>
                </pic:pic>
              </a:graphicData>
            </a:graphic>
          </wp:inline>
        </w:drawing>
      </w:r>
    </w:p>
    <w:p w:rsidR="00341CBD" w:rsidRDefault="008C65F4" w:rsidP="00341CBD">
      <w:pPr>
        <w:jc w:val="both"/>
        <w:rPr>
          <w:rFonts w:ascii="Arial" w:hAnsi="Arial" w:cs="Arial"/>
          <w:color w:val="292929"/>
          <w:sz w:val="24"/>
          <w:szCs w:val="24"/>
          <w:shd w:val="clear" w:color="auto" w:fill="FFFFFF"/>
        </w:rPr>
      </w:pPr>
      <w:r w:rsidRPr="00341CBD">
        <w:rPr>
          <w:rFonts w:ascii="Arial" w:hAnsi="Arial" w:cs="Arial"/>
          <w:color w:val="292929"/>
          <w:sz w:val="24"/>
          <w:szCs w:val="24"/>
          <w:shd w:val="clear" w:color="auto" w:fill="FFFFFF"/>
        </w:rPr>
        <w:t xml:space="preserve">Gümüşhane’de Vali </w:t>
      </w:r>
      <w:proofErr w:type="spellStart"/>
      <w:r w:rsidRPr="00341CBD">
        <w:rPr>
          <w:rFonts w:ascii="Arial" w:hAnsi="Arial" w:cs="Arial"/>
          <w:color w:val="292929"/>
          <w:sz w:val="24"/>
          <w:szCs w:val="24"/>
          <w:shd w:val="clear" w:color="auto" w:fill="FFFFFF"/>
        </w:rPr>
        <w:t>Kâ</w:t>
      </w:r>
      <w:r w:rsidR="0074518D" w:rsidRPr="00341CBD">
        <w:rPr>
          <w:rFonts w:ascii="Arial" w:hAnsi="Arial" w:cs="Arial"/>
          <w:color w:val="292929"/>
          <w:sz w:val="24"/>
          <w:szCs w:val="24"/>
          <w:shd w:val="clear" w:color="auto" w:fill="FFFFFF"/>
        </w:rPr>
        <w:t>muran</w:t>
      </w:r>
      <w:proofErr w:type="spellEnd"/>
      <w:r w:rsidR="0074518D" w:rsidRPr="00341CBD">
        <w:rPr>
          <w:rFonts w:ascii="Arial" w:hAnsi="Arial" w:cs="Arial"/>
          <w:color w:val="292929"/>
          <w:sz w:val="24"/>
          <w:szCs w:val="24"/>
          <w:shd w:val="clear" w:color="auto" w:fill="FFFFFF"/>
        </w:rPr>
        <w:t xml:space="preserve"> </w:t>
      </w:r>
      <w:proofErr w:type="spellStart"/>
      <w:r w:rsidR="0074518D" w:rsidRPr="00341CBD">
        <w:rPr>
          <w:rFonts w:ascii="Arial" w:hAnsi="Arial" w:cs="Arial"/>
          <w:color w:val="292929"/>
          <w:sz w:val="24"/>
          <w:szCs w:val="24"/>
          <w:shd w:val="clear" w:color="auto" w:fill="FFFFFF"/>
        </w:rPr>
        <w:t>Taşbilek</w:t>
      </w:r>
      <w:proofErr w:type="spellEnd"/>
      <w:r w:rsidR="0074518D" w:rsidRPr="00341CBD">
        <w:rPr>
          <w:rFonts w:ascii="Arial" w:hAnsi="Arial" w:cs="Arial"/>
          <w:color w:val="292929"/>
          <w:sz w:val="24"/>
          <w:szCs w:val="24"/>
          <w:shd w:val="clear" w:color="auto" w:fill="FFFFFF"/>
        </w:rPr>
        <w:t xml:space="preserve"> başkanlığında Süleymaniye Mahallesi Kış Turizm Merkezi değerlendirme toplantısı gerçekleştirildi.</w:t>
      </w:r>
    </w:p>
    <w:p w:rsidR="00341CBD" w:rsidRDefault="0074518D" w:rsidP="00341CBD">
      <w:pPr>
        <w:jc w:val="both"/>
        <w:rPr>
          <w:rFonts w:ascii="Arial" w:hAnsi="Arial" w:cs="Arial"/>
          <w:color w:val="292929"/>
          <w:sz w:val="24"/>
          <w:szCs w:val="24"/>
          <w:shd w:val="clear" w:color="auto" w:fill="FFFFFF"/>
        </w:rPr>
      </w:pPr>
      <w:r w:rsidRPr="00341CBD">
        <w:rPr>
          <w:rFonts w:ascii="Arial" w:hAnsi="Arial" w:cs="Arial"/>
          <w:color w:val="292929"/>
          <w:sz w:val="24"/>
          <w:szCs w:val="24"/>
          <w:shd w:val="clear" w:color="auto" w:fill="FFFFFF"/>
        </w:rPr>
        <w:t>Valilik Toplantı Salonunda düzenlenen toplantıya İl Özel İdaresi Genel Sekreteri Ekrem Akdoğan, İl Kültür ve Turizm Müdürü Hüseyin Ateş, Kültür ve Turizm Bakanlığı Yatırım ve İşletmeler Genel Müdürlüğü Uzmanları, Trabzon Kültür Varlıklarını Koruma Kurulu üyeleri ve teknik uzmanlar katıldı.</w:t>
      </w:r>
    </w:p>
    <w:p w:rsidR="00341CBD" w:rsidRDefault="0074518D" w:rsidP="00341CBD">
      <w:pPr>
        <w:jc w:val="both"/>
        <w:rPr>
          <w:rFonts w:ascii="Arial" w:hAnsi="Arial" w:cs="Arial"/>
          <w:color w:val="292929"/>
          <w:sz w:val="24"/>
          <w:szCs w:val="24"/>
          <w:shd w:val="clear" w:color="auto" w:fill="FFFFFF"/>
        </w:rPr>
      </w:pPr>
      <w:r w:rsidRPr="00341CBD">
        <w:rPr>
          <w:rFonts w:ascii="Arial" w:hAnsi="Arial" w:cs="Arial"/>
          <w:color w:val="292929"/>
          <w:sz w:val="24"/>
          <w:szCs w:val="24"/>
          <w:shd w:val="clear" w:color="auto" w:fill="FFFFFF"/>
        </w:rPr>
        <w:t>Süleymaniye Mahallesinde yapılan çalışmalar hakkında sunum yapılan toplantıda, alanın çevre düzeni planı, jeolojik çalışmalar, ulaşım altyapısı ve alanda bulunan tarihi eserlerin projelendirme ve onarım çalışmaları hakkında bilgilendirme yapıldı.</w:t>
      </w:r>
    </w:p>
    <w:p w:rsidR="00341CBD" w:rsidRDefault="008C65F4" w:rsidP="00341CBD">
      <w:pPr>
        <w:jc w:val="both"/>
        <w:rPr>
          <w:rFonts w:ascii="Arial" w:hAnsi="Arial" w:cs="Arial"/>
          <w:color w:val="292929"/>
          <w:sz w:val="24"/>
          <w:szCs w:val="24"/>
          <w:shd w:val="clear" w:color="auto" w:fill="FFFFFF"/>
        </w:rPr>
      </w:pPr>
      <w:proofErr w:type="gramStart"/>
      <w:r w:rsidRPr="00341CBD">
        <w:rPr>
          <w:rFonts w:ascii="Arial" w:hAnsi="Arial" w:cs="Arial"/>
          <w:color w:val="292929"/>
          <w:sz w:val="24"/>
          <w:szCs w:val="24"/>
          <w:shd w:val="clear" w:color="auto" w:fill="FFFFFF"/>
        </w:rPr>
        <w:t>Süleymaniye’nin  kış</w:t>
      </w:r>
      <w:proofErr w:type="gramEnd"/>
      <w:r w:rsidRPr="00341CBD">
        <w:rPr>
          <w:rFonts w:ascii="Arial" w:hAnsi="Arial" w:cs="Arial"/>
          <w:color w:val="292929"/>
          <w:sz w:val="24"/>
          <w:szCs w:val="24"/>
          <w:shd w:val="clear" w:color="auto" w:fill="FFFFFF"/>
        </w:rPr>
        <w:t xml:space="preserve"> t</w:t>
      </w:r>
      <w:r w:rsidR="0074518D" w:rsidRPr="00341CBD">
        <w:rPr>
          <w:rFonts w:ascii="Arial" w:hAnsi="Arial" w:cs="Arial"/>
          <w:color w:val="292929"/>
          <w:sz w:val="24"/>
          <w:szCs w:val="24"/>
          <w:shd w:val="clear" w:color="auto" w:fill="FFFFFF"/>
        </w:rPr>
        <w:t xml:space="preserve">urizmi ve kültür şehri olması noktasında önemli çalışmaların olduğunu kaydeden Vali </w:t>
      </w:r>
      <w:proofErr w:type="spellStart"/>
      <w:r w:rsidR="0074518D" w:rsidRPr="00341CBD">
        <w:rPr>
          <w:rFonts w:ascii="Arial" w:hAnsi="Arial" w:cs="Arial"/>
          <w:color w:val="292929"/>
          <w:sz w:val="24"/>
          <w:szCs w:val="24"/>
          <w:shd w:val="clear" w:color="auto" w:fill="FFFFFF"/>
        </w:rPr>
        <w:t>Taşbile</w:t>
      </w:r>
      <w:r w:rsidRPr="00341CBD">
        <w:rPr>
          <w:rFonts w:ascii="Arial" w:hAnsi="Arial" w:cs="Arial"/>
          <w:color w:val="292929"/>
          <w:sz w:val="24"/>
          <w:szCs w:val="24"/>
          <w:shd w:val="clear" w:color="auto" w:fill="FFFFFF"/>
        </w:rPr>
        <w:t>k</w:t>
      </w:r>
      <w:proofErr w:type="spellEnd"/>
      <w:r w:rsidRPr="00341CBD">
        <w:rPr>
          <w:rFonts w:ascii="Arial" w:hAnsi="Arial" w:cs="Arial"/>
          <w:color w:val="292929"/>
          <w:sz w:val="24"/>
          <w:szCs w:val="24"/>
          <w:shd w:val="clear" w:color="auto" w:fill="FFFFFF"/>
        </w:rPr>
        <w:t>, “Süleymaniye’nin Kış Turizm M</w:t>
      </w:r>
      <w:r w:rsidR="0074518D" w:rsidRPr="00341CBD">
        <w:rPr>
          <w:rFonts w:ascii="Arial" w:hAnsi="Arial" w:cs="Arial"/>
          <w:color w:val="292929"/>
          <w:sz w:val="24"/>
          <w:szCs w:val="24"/>
          <w:shd w:val="clear" w:color="auto" w:fill="FFFFFF"/>
        </w:rPr>
        <w:t>erkezi olması yanında tarihi ve kültürel mirası, somut ve somut olmayan eserleriyle bir bütün olarak korunup yaşatılması amacıyla önemli çalışmalar yapıldığını belirterek; Yerel ve ulusal ekonomiye katkı sağlamak amacıyla, şehirde özgünlükler oluşturmamız lazım. Kültüre ve tarihi mirasa hayat veren şehir dokusuna özen göstererek, turizmin bu ana girdisini öncelikle korunması ve yaşatılması anlayışıyla in</w:t>
      </w:r>
      <w:r w:rsidRPr="00341CBD">
        <w:rPr>
          <w:rFonts w:ascii="Arial" w:hAnsi="Arial" w:cs="Arial"/>
          <w:color w:val="292929"/>
          <w:sz w:val="24"/>
          <w:szCs w:val="24"/>
          <w:shd w:val="clear" w:color="auto" w:fill="FFFFFF"/>
        </w:rPr>
        <w:t xml:space="preserve">sanların hizmetine sunabiliriz </w:t>
      </w:r>
      <w:r w:rsidR="0074518D" w:rsidRPr="00341CBD">
        <w:rPr>
          <w:rFonts w:ascii="Arial" w:hAnsi="Arial" w:cs="Arial"/>
          <w:color w:val="292929"/>
          <w:sz w:val="24"/>
          <w:szCs w:val="24"/>
          <w:shd w:val="clear" w:color="auto" w:fill="FFFFFF"/>
        </w:rPr>
        <w:t>dedi.</w:t>
      </w:r>
    </w:p>
    <w:p w:rsidR="0074518D" w:rsidRDefault="0074518D" w:rsidP="00341CBD">
      <w:pPr>
        <w:jc w:val="both"/>
        <w:rPr>
          <w:rFonts w:ascii="Arial" w:hAnsi="Arial" w:cs="Arial"/>
          <w:color w:val="292929"/>
          <w:sz w:val="24"/>
          <w:szCs w:val="24"/>
          <w:shd w:val="clear" w:color="auto" w:fill="FFFFFF"/>
        </w:rPr>
      </w:pPr>
      <w:r w:rsidRPr="00341CBD">
        <w:rPr>
          <w:rFonts w:ascii="Arial" w:hAnsi="Arial" w:cs="Arial"/>
          <w:color w:val="292929"/>
          <w:sz w:val="24"/>
          <w:szCs w:val="24"/>
          <w:shd w:val="clear" w:color="auto" w:fill="FFFFFF"/>
        </w:rPr>
        <w:t>Süleymaniye’nin kent merkezine 3 kilometre mesafede bulunan ve kurulması planlanan kayak merkeziyle birlikte tarih, doğa, spor ve kültür turizminin bir arada sunulabileceği önemli bir turizm merkezi haline gelece</w:t>
      </w:r>
      <w:r w:rsidR="008C65F4" w:rsidRPr="00341CBD">
        <w:rPr>
          <w:rFonts w:ascii="Arial" w:hAnsi="Arial" w:cs="Arial"/>
          <w:color w:val="292929"/>
          <w:sz w:val="24"/>
          <w:szCs w:val="24"/>
          <w:shd w:val="clear" w:color="auto" w:fill="FFFFFF"/>
        </w:rPr>
        <w:t xml:space="preserve">ğini ifade eden Vali </w:t>
      </w:r>
      <w:proofErr w:type="spellStart"/>
      <w:r w:rsidR="008C65F4" w:rsidRPr="00341CBD">
        <w:rPr>
          <w:rFonts w:ascii="Arial" w:hAnsi="Arial" w:cs="Arial"/>
          <w:color w:val="292929"/>
          <w:sz w:val="24"/>
          <w:szCs w:val="24"/>
          <w:shd w:val="clear" w:color="auto" w:fill="FFFFFF"/>
        </w:rPr>
        <w:t>Taşbilek</w:t>
      </w:r>
      <w:proofErr w:type="spellEnd"/>
      <w:r w:rsidR="008C65F4" w:rsidRPr="00341CBD">
        <w:rPr>
          <w:rFonts w:ascii="Arial" w:hAnsi="Arial" w:cs="Arial"/>
          <w:color w:val="292929"/>
          <w:sz w:val="24"/>
          <w:szCs w:val="24"/>
          <w:shd w:val="clear" w:color="auto" w:fill="FFFFFF"/>
        </w:rPr>
        <w:t xml:space="preserve">, </w:t>
      </w:r>
      <w:r w:rsidRPr="00341CBD">
        <w:rPr>
          <w:rFonts w:ascii="Arial" w:hAnsi="Arial" w:cs="Arial"/>
          <w:color w:val="292929"/>
          <w:sz w:val="24"/>
          <w:szCs w:val="24"/>
          <w:shd w:val="clear" w:color="auto" w:fill="FFFFFF"/>
        </w:rPr>
        <w:t>Seçkin bir yapı ortaya çıkacak. Şehirdeki eski sokakları koruyarak, özgünlük katarak yenileme çalışmalarını yapalım. İnsanlığa hizmet için önemli bir iş yapılıyor. Süleymaniye bizim için önemli çünkü burada bir değer var. Sizde değerli çalışmalarınızla bu kültürel mirasa katkı sağlayacaksınız” diye konuştu. </w:t>
      </w:r>
    </w:p>
    <w:p w:rsidR="00E60D71" w:rsidRPr="00341CBD" w:rsidRDefault="00E60D71" w:rsidP="00341CBD">
      <w:pPr>
        <w:jc w:val="both"/>
        <w:rPr>
          <w:rFonts w:ascii="Arial" w:hAnsi="Arial" w:cs="Arial"/>
          <w:color w:val="292929"/>
          <w:sz w:val="24"/>
          <w:szCs w:val="24"/>
          <w:shd w:val="clear" w:color="auto" w:fill="FFFFFF"/>
        </w:rPr>
      </w:pPr>
    </w:p>
    <w:p w:rsidR="008C65F4" w:rsidRPr="008C65F4" w:rsidRDefault="008C65F4" w:rsidP="008C65F4">
      <w:pPr>
        <w:ind w:right="141"/>
        <w:rPr>
          <w:rFonts w:ascii="Arial" w:hAnsi="Arial" w:cs="Arial"/>
          <w:color w:val="292929"/>
          <w:sz w:val="28"/>
          <w:szCs w:val="28"/>
          <w:shd w:val="clear" w:color="auto" w:fill="FFFFFF"/>
        </w:rPr>
      </w:pPr>
    </w:p>
    <w:sectPr w:rsidR="008C65F4" w:rsidRPr="008C65F4" w:rsidSect="0034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738E9"/>
    <w:rsid w:val="000D0429"/>
    <w:rsid w:val="001D200E"/>
    <w:rsid w:val="002A4D1E"/>
    <w:rsid w:val="002A6D48"/>
    <w:rsid w:val="00341CBD"/>
    <w:rsid w:val="00406E72"/>
    <w:rsid w:val="004151B7"/>
    <w:rsid w:val="00443031"/>
    <w:rsid w:val="00607CB8"/>
    <w:rsid w:val="0074518D"/>
    <w:rsid w:val="007738E9"/>
    <w:rsid w:val="007A702A"/>
    <w:rsid w:val="008C65F4"/>
    <w:rsid w:val="00942297"/>
    <w:rsid w:val="00997E91"/>
    <w:rsid w:val="00AD6BA3"/>
    <w:rsid w:val="00AE375A"/>
    <w:rsid w:val="00CF4D7B"/>
    <w:rsid w:val="00D46DBB"/>
    <w:rsid w:val="00E60D71"/>
    <w:rsid w:val="00FF48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38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01">
    <w:name w:val="fontstyle01"/>
    <w:basedOn w:val="VarsaylanParagrafYazTipi"/>
    <w:rsid w:val="00942297"/>
    <w:rPr>
      <w:rFonts w:ascii="Times-Roman" w:hAnsi="Times-Roman" w:hint="default"/>
      <w:b w:val="0"/>
      <w:bCs w:val="0"/>
      <w:i w:val="0"/>
      <w:iCs w:val="0"/>
      <w:color w:val="000000"/>
      <w:sz w:val="24"/>
      <w:szCs w:val="24"/>
    </w:rPr>
  </w:style>
  <w:style w:type="paragraph" w:styleId="BalonMetni">
    <w:name w:val="Balloon Text"/>
    <w:basedOn w:val="Normal"/>
    <w:link w:val="BalonMetniChar"/>
    <w:uiPriority w:val="99"/>
    <w:semiHidden/>
    <w:unhideWhenUsed/>
    <w:rsid w:val="009422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879879">
      <w:bodyDiv w:val="1"/>
      <w:marLeft w:val="0"/>
      <w:marRight w:val="0"/>
      <w:marTop w:val="0"/>
      <w:marBottom w:val="0"/>
      <w:divBdr>
        <w:top w:val="none" w:sz="0" w:space="0" w:color="auto"/>
        <w:left w:val="none" w:sz="0" w:space="0" w:color="auto"/>
        <w:bottom w:val="none" w:sz="0" w:space="0" w:color="auto"/>
        <w:right w:val="none" w:sz="0" w:space="0" w:color="auto"/>
      </w:divBdr>
    </w:div>
    <w:div w:id="1769739686">
      <w:bodyDiv w:val="1"/>
      <w:marLeft w:val="0"/>
      <w:marRight w:val="0"/>
      <w:marTop w:val="0"/>
      <w:marBottom w:val="0"/>
      <w:divBdr>
        <w:top w:val="none" w:sz="0" w:space="0" w:color="auto"/>
        <w:left w:val="none" w:sz="0" w:space="0" w:color="auto"/>
        <w:bottom w:val="none" w:sz="0" w:space="0" w:color="auto"/>
        <w:right w:val="none" w:sz="0" w:space="0" w:color="auto"/>
      </w:divBdr>
      <w:divsChild>
        <w:div w:id="606959833">
          <w:marLeft w:val="-195"/>
          <w:marRight w:val="-195"/>
          <w:marTop w:val="0"/>
          <w:marBottom w:val="225"/>
          <w:divBdr>
            <w:top w:val="none" w:sz="0" w:space="0" w:color="auto"/>
            <w:left w:val="none" w:sz="0" w:space="0" w:color="auto"/>
            <w:bottom w:val="none" w:sz="0" w:space="0" w:color="auto"/>
            <w:right w:val="none" w:sz="0" w:space="0" w:color="auto"/>
          </w:divBdr>
        </w:div>
        <w:div w:id="1574926734">
          <w:marLeft w:val="-195"/>
          <w:marRight w:val="-195"/>
          <w:marTop w:val="0"/>
          <w:marBottom w:val="225"/>
          <w:divBdr>
            <w:top w:val="none" w:sz="0" w:space="0" w:color="auto"/>
            <w:left w:val="none" w:sz="0" w:space="0" w:color="auto"/>
            <w:bottom w:val="none" w:sz="0" w:space="0" w:color="auto"/>
            <w:right w:val="none" w:sz="0" w:space="0" w:color="auto"/>
          </w:divBdr>
          <w:divsChild>
            <w:div w:id="1143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283</Words>
  <Characters>1615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2019-03-01T12:37:00Z</dcterms:created>
  <dcterms:modified xsi:type="dcterms:W3CDTF">2019-03-01T13:14:00Z</dcterms:modified>
</cp:coreProperties>
</file>